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3B" w:rsidRDefault="000A193B" w:rsidP="0053038A">
      <w:pPr>
        <w:pStyle w:val="PolytanBriefbogenBetreffzeile"/>
        <w:spacing w:before="160" w:after="160"/>
        <w:rPr>
          <w:color w:val="595959" w:themeColor="text1" w:themeTint="A6"/>
          <w:sz w:val="32"/>
        </w:rPr>
      </w:pPr>
      <w:r w:rsidRPr="000A193B">
        <w:rPr>
          <w:rFonts w:ascii="Calibri-Bold" w:hAnsi="Calibri-Bold" w:cs="Calibri-Bold"/>
          <w:b w:val="0"/>
          <w:bCs/>
          <w:sz w:val="32"/>
          <w:szCs w:val="32"/>
          <w:lang w:val="en-US" w:bidi="ar-SA"/>
        </w:rPr>
        <w:t>SPORTGROUP ACQUIRES PROGRASS FROM ROCKWELL</w:t>
      </w:r>
      <w:r>
        <w:rPr>
          <w:color w:val="595959" w:themeColor="text1" w:themeTint="A6"/>
          <w:sz w:val="32"/>
        </w:rPr>
        <w:t xml:space="preserve"> </w:t>
      </w:r>
    </w:p>
    <w:p w:rsidR="00284796" w:rsidRPr="0053038A" w:rsidRDefault="00C63B99" w:rsidP="0053038A">
      <w:pPr>
        <w:pStyle w:val="PolytanBriefbogenBetreffzeile"/>
        <w:spacing w:before="160" w:after="160"/>
        <w:rPr>
          <w:color w:val="595959" w:themeColor="text1" w:themeTint="A6"/>
          <w:sz w:val="32"/>
          <w:szCs w:val="32"/>
        </w:rPr>
      </w:pPr>
      <w:bookmarkStart w:id="0" w:name="_GoBack"/>
      <w:bookmarkEnd w:id="0"/>
      <w:r>
        <w:rPr>
          <w:color w:val="595959" w:themeColor="text1" w:themeTint="A6"/>
          <w:sz w:val="32"/>
        </w:rPr>
        <w:t>Head</w:t>
      </w:r>
    </w:p>
    <w:p w:rsidR="00FA586A" w:rsidRDefault="00C63B99" w:rsidP="00D532A5">
      <w:pPr>
        <w:ind w:right="1"/>
        <w:rPr>
          <w:rFonts w:cs="Arial"/>
        </w:rPr>
      </w:pPr>
      <w:proofErr w:type="spellStart"/>
      <w:r>
        <w:t>Fließtext</w:t>
      </w:r>
      <w:proofErr w:type="spellEnd"/>
      <w:r>
        <w:t xml:space="preserve"> </w:t>
      </w:r>
    </w:p>
    <w:p w:rsidR="00483999" w:rsidRDefault="000A193B" w:rsidP="00F11704">
      <w:pPr>
        <w:pStyle w:val="PolytanBriefbogenTextblock"/>
        <w:spacing w:before="40" w:after="40"/>
      </w:pPr>
      <w:hyperlink r:id="rId8">
        <w:r w:rsidR="00B06158">
          <w:rPr>
            <w:rStyle w:val="Hyperlink"/>
          </w:rPr>
          <w:t>www.polytan.com</w:t>
        </w:r>
      </w:hyperlink>
    </w:p>
    <w:p w:rsidR="00B730EF" w:rsidRDefault="00B730EF" w:rsidP="00F11704">
      <w:pPr>
        <w:pStyle w:val="PolytanBriefbogenTextblock"/>
        <w:spacing w:before="40" w:after="40"/>
      </w:pPr>
    </w:p>
    <w:p w:rsidR="00117234" w:rsidRPr="00901572" w:rsidRDefault="00117234" w:rsidP="00117234">
      <w:pPr>
        <w:pStyle w:val="PolytanBriefbogenTextblock"/>
        <w:spacing w:before="40" w:after="40"/>
        <w:rPr>
          <w:b/>
        </w:rPr>
      </w:pPr>
      <w:r>
        <w:rPr>
          <w:b/>
        </w:rPr>
        <w:t xml:space="preserve">CONSTRUCTION SITE SIGN: </w:t>
      </w:r>
    </w:p>
    <w:p w:rsidR="00117234" w:rsidRDefault="00117234" w:rsidP="00117234">
      <w:pPr>
        <w:spacing w:before="40" w:after="40"/>
      </w:pPr>
      <w:r>
        <w:rPr>
          <w:b/>
        </w:rPr>
        <w:t>Client:</w:t>
      </w:r>
      <w:r>
        <w:t xml:space="preserve">  </w:t>
      </w:r>
      <w:r>
        <w:tab/>
      </w:r>
    </w:p>
    <w:p w:rsidR="00117234" w:rsidRDefault="00117234" w:rsidP="00117234">
      <w:pPr>
        <w:spacing w:before="40" w:after="40"/>
        <w:rPr>
          <w:rFonts w:cs="Arial"/>
        </w:rPr>
      </w:pPr>
      <w:r>
        <w:rPr>
          <w:b/>
        </w:rPr>
        <w:t>Architecture:</w:t>
      </w:r>
      <w:r>
        <w:t xml:space="preserve"> </w:t>
      </w:r>
      <w:r>
        <w:tab/>
      </w:r>
    </w:p>
    <w:p w:rsidR="00117234" w:rsidRPr="001E3E97" w:rsidRDefault="00117234" w:rsidP="00117234">
      <w:pPr>
        <w:spacing w:before="40" w:after="40"/>
        <w:rPr>
          <w:rFonts w:cs="Arial"/>
        </w:rPr>
      </w:pPr>
      <w:r>
        <w:rPr>
          <w:b/>
        </w:rPr>
        <w:t>Running track</w:t>
      </w:r>
      <w:r>
        <w:t xml:space="preserve">: </w:t>
      </w:r>
    </w:p>
    <w:p w:rsidR="00117234" w:rsidRDefault="00117234" w:rsidP="00117234">
      <w:pPr>
        <w:spacing w:before="40" w:after="40"/>
        <w:ind w:left="1418" w:hanging="1418"/>
      </w:pPr>
      <w:r>
        <w:rPr>
          <w:b/>
        </w:rPr>
        <w:t>Installation:</w:t>
      </w:r>
      <w:r>
        <w:t xml:space="preserve"> </w:t>
      </w:r>
      <w:r>
        <w:tab/>
      </w:r>
    </w:p>
    <w:p w:rsidR="00F923D7" w:rsidRDefault="00F923D7" w:rsidP="00F11704">
      <w:pPr>
        <w:pStyle w:val="PolytanBriefbogenTextblock"/>
        <w:spacing w:before="40" w:after="40"/>
      </w:pPr>
    </w:p>
    <w:p w:rsidR="008E01B7" w:rsidRDefault="00C305AE" w:rsidP="006405D5">
      <w:pPr>
        <w:pStyle w:val="PolytanBriefbogenTextblock"/>
        <w:spacing w:after="80"/>
      </w:pPr>
      <w:r>
        <w:rPr>
          <w:b/>
        </w:rPr>
        <w:t xml:space="preserve">Captions: </w:t>
      </w:r>
      <w:r>
        <w:t xml:space="preserve">(more pictures available, also as </w:t>
      </w:r>
      <w:proofErr w:type="spellStart"/>
      <w:r>
        <w:t>tif</w:t>
      </w:r>
      <w:proofErr w:type="spellEnd"/>
      <w:r>
        <w:t xml:space="preserve"> files)</w:t>
      </w:r>
    </w:p>
    <w:p w:rsidR="00F923D7" w:rsidRPr="00284796" w:rsidRDefault="00F923D7" w:rsidP="006405D5"/>
    <w:p w:rsidR="007972AC" w:rsidRDefault="000A22FC" w:rsidP="006405D5">
      <w:r>
        <w:rPr>
          <w:b/>
        </w:rPr>
        <w:t>Polytan GmbH</w:t>
      </w:r>
      <w:proofErr w:type="gramStart"/>
      <w:r>
        <w:rPr>
          <w:b/>
        </w:rPr>
        <w:t>:</w:t>
      </w:r>
      <w:proofErr w:type="gramEnd"/>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w:t>
      </w:r>
      <w:r w:rsidR="003E5B7B">
        <w:t>, Word Rugby</w:t>
      </w:r>
      <w:r>
        <w:t xml:space="preserve"> and IAAF.</w:t>
      </w:r>
    </w:p>
    <w:p w:rsidR="00C63B99" w:rsidRDefault="00C63B99" w:rsidP="006405D5"/>
    <w:p w:rsidR="00C63B99" w:rsidRDefault="00C63B99" w:rsidP="006405D5"/>
    <w:p w:rsidR="00C63B99" w:rsidRDefault="00C63B99" w:rsidP="006405D5"/>
    <w:p w:rsidR="00C63B99" w:rsidRPr="00284796" w:rsidRDefault="00C63B99" w:rsidP="006405D5"/>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9"/>
          <w:footerReference w:type="default" r:id="rId10"/>
          <w:headerReference w:type="first" r:id="rId11"/>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Agency contact: </w:t>
      </w:r>
      <w:r>
        <w:br/>
        <w:t>Seifert PR GmbH (GPRA</w:t>
      </w:r>
      <w:proofErr w:type="gramStart"/>
      <w:r>
        <w:t>)</w:t>
      </w:r>
      <w:proofErr w:type="gramEnd"/>
      <w:r>
        <w:br/>
        <w:t>Barbara Mäurle</w:t>
      </w:r>
      <w:r>
        <w:br/>
        <w:t>Zettachring 2a</w:t>
      </w:r>
      <w:r>
        <w:br/>
        <w:t>70567 Stuttgart</w:t>
      </w:r>
      <w:r>
        <w:br/>
        <w:t>0711 / 77918-26</w:t>
      </w:r>
      <w:r>
        <w:br/>
        <w:t>barbara.maeurle@seifert-pr.de</w:t>
      </w:r>
    </w:p>
    <w:p w:rsidR="005C575C" w:rsidRDefault="005C575C" w:rsidP="006405D5">
      <w:pPr>
        <w:pStyle w:val="PolytanBriefbogenTextblock"/>
        <w:spacing w:after="80"/>
      </w:pPr>
    </w:p>
    <w:p w:rsidR="008E7789" w:rsidRDefault="008E7789" w:rsidP="006405D5">
      <w:pPr>
        <w:pStyle w:val="PolytanBriefbogenTextblock"/>
        <w:spacing w:after="80"/>
      </w:pPr>
    </w:p>
    <w:p w:rsidR="000C6910" w:rsidRDefault="000C6910" w:rsidP="006405D5">
      <w:pPr>
        <w:pStyle w:val="PolytanBriefbogenTextblock"/>
        <w:spacing w:after="80"/>
      </w:pPr>
    </w:p>
    <w:p w:rsidR="001C342A" w:rsidRDefault="001C342A"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8B7695" w:rsidRDefault="00BF5CB0" w:rsidP="006405D5">
      <w:pPr>
        <w:pStyle w:val="PolytanBriefbogenTextblock"/>
        <w:spacing w:after="8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A4" w:rsidRDefault="00BD58A4" w:rsidP="0058077E">
      <w:pPr>
        <w:spacing w:after="0" w:line="240" w:lineRule="auto"/>
      </w:pPr>
      <w:r>
        <w:separator/>
      </w:r>
    </w:p>
  </w:endnote>
  <w:endnote w:type="continuationSeparator" w:id="0">
    <w:p w:rsidR="00BD58A4" w:rsidRDefault="00BD58A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0A193B">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rsidR="00613DA8" w:rsidRDefault="000A193B" w:rsidP="00613DA8">
        <w:pPr>
          <w:pStyle w:val="Kopfzeile"/>
          <w:ind w:left="720"/>
        </w:pPr>
      </w:p>
    </w:sdtContent>
  </w:sdt>
  <w:p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7FD47199" wp14:editId="1417086D">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FCD74"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A4" w:rsidRDefault="00BD58A4" w:rsidP="0058077E">
      <w:pPr>
        <w:spacing w:after="0" w:line="240" w:lineRule="auto"/>
      </w:pPr>
      <w:r>
        <w:separator/>
      </w:r>
    </w:p>
  </w:footnote>
  <w:footnote w:type="continuationSeparator" w:id="0">
    <w:p w:rsidR="00BD58A4" w:rsidRDefault="00BD58A4"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0A193B"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 RELEASE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349D6"/>
    <w:rsid w:val="00035A1B"/>
    <w:rsid w:val="00050C15"/>
    <w:rsid w:val="000532BB"/>
    <w:rsid w:val="000569E6"/>
    <w:rsid w:val="00064D04"/>
    <w:rsid w:val="00066285"/>
    <w:rsid w:val="0007209D"/>
    <w:rsid w:val="000762A7"/>
    <w:rsid w:val="000A0F46"/>
    <w:rsid w:val="000A193B"/>
    <w:rsid w:val="000A22FC"/>
    <w:rsid w:val="000A49B6"/>
    <w:rsid w:val="000C08A0"/>
    <w:rsid w:val="000C1D4D"/>
    <w:rsid w:val="000C6910"/>
    <w:rsid w:val="000D105C"/>
    <w:rsid w:val="000D4798"/>
    <w:rsid w:val="000D690D"/>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7B1F"/>
    <w:rsid w:val="001B1866"/>
    <w:rsid w:val="001C342A"/>
    <w:rsid w:val="001D0A3C"/>
    <w:rsid w:val="001D31A6"/>
    <w:rsid w:val="001E3351"/>
    <w:rsid w:val="002008CB"/>
    <w:rsid w:val="00204081"/>
    <w:rsid w:val="00205567"/>
    <w:rsid w:val="00206C8A"/>
    <w:rsid w:val="00212844"/>
    <w:rsid w:val="00212E3A"/>
    <w:rsid w:val="00220DB9"/>
    <w:rsid w:val="00221C40"/>
    <w:rsid w:val="002315F3"/>
    <w:rsid w:val="002423F3"/>
    <w:rsid w:val="00256911"/>
    <w:rsid w:val="0026745B"/>
    <w:rsid w:val="00274355"/>
    <w:rsid w:val="00284796"/>
    <w:rsid w:val="002B32B6"/>
    <w:rsid w:val="002C4041"/>
    <w:rsid w:val="002D10B5"/>
    <w:rsid w:val="002E50F0"/>
    <w:rsid w:val="00301C32"/>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5B7B"/>
    <w:rsid w:val="003E6FE4"/>
    <w:rsid w:val="003F067F"/>
    <w:rsid w:val="003F37EA"/>
    <w:rsid w:val="003F60FA"/>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8A"/>
    <w:rsid w:val="004D0E8F"/>
    <w:rsid w:val="004E331A"/>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272F2"/>
    <w:rsid w:val="00627CD7"/>
    <w:rsid w:val="00631771"/>
    <w:rsid w:val="00632FD2"/>
    <w:rsid w:val="00636113"/>
    <w:rsid w:val="006405D5"/>
    <w:rsid w:val="0064258A"/>
    <w:rsid w:val="006438FF"/>
    <w:rsid w:val="00643F98"/>
    <w:rsid w:val="00646220"/>
    <w:rsid w:val="00657243"/>
    <w:rsid w:val="006619BC"/>
    <w:rsid w:val="00663A57"/>
    <w:rsid w:val="00676D2D"/>
    <w:rsid w:val="00692A13"/>
    <w:rsid w:val="006A5B9D"/>
    <w:rsid w:val="006B188D"/>
    <w:rsid w:val="006B3B24"/>
    <w:rsid w:val="006C5252"/>
    <w:rsid w:val="006D6172"/>
    <w:rsid w:val="006E477F"/>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8DC"/>
    <w:rsid w:val="00AC1FBA"/>
    <w:rsid w:val="00AD0A7C"/>
    <w:rsid w:val="00AD440C"/>
    <w:rsid w:val="00AF6256"/>
    <w:rsid w:val="00B01BC4"/>
    <w:rsid w:val="00B03A5A"/>
    <w:rsid w:val="00B045CA"/>
    <w:rsid w:val="00B06158"/>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A2908"/>
    <w:rsid w:val="00BA3753"/>
    <w:rsid w:val="00BA3F92"/>
    <w:rsid w:val="00BA522A"/>
    <w:rsid w:val="00BD2F89"/>
    <w:rsid w:val="00BD3EF6"/>
    <w:rsid w:val="00BD4DDC"/>
    <w:rsid w:val="00BD58A4"/>
    <w:rsid w:val="00BD6E1D"/>
    <w:rsid w:val="00BE2D6B"/>
    <w:rsid w:val="00BF1791"/>
    <w:rsid w:val="00BF5CB0"/>
    <w:rsid w:val="00C160A7"/>
    <w:rsid w:val="00C17E87"/>
    <w:rsid w:val="00C305AE"/>
    <w:rsid w:val="00C36C89"/>
    <w:rsid w:val="00C51C2A"/>
    <w:rsid w:val="00C53A31"/>
    <w:rsid w:val="00C62060"/>
    <w:rsid w:val="00C62C21"/>
    <w:rsid w:val="00C63B99"/>
    <w:rsid w:val="00C7024C"/>
    <w:rsid w:val="00C748E9"/>
    <w:rsid w:val="00C7516F"/>
    <w:rsid w:val="00C77543"/>
    <w:rsid w:val="00C81006"/>
    <w:rsid w:val="00C81D9D"/>
    <w:rsid w:val="00C84674"/>
    <w:rsid w:val="00C92AB9"/>
    <w:rsid w:val="00C94538"/>
    <w:rsid w:val="00CA0511"/>
    <w:rsid w:val="00CA0FA6"/>
    <w:rsid w:val="00CB444C"/>
    <w:rsid w:val="00CC2D37"/>
    <w:rsid w:val="00CD78EA"/>
    <w:rsid w:val="00CE344B"/>
    <w:rsid w:val="00CE4A92"/>
    <w:rsid w:val="00D002D8"/>
    <w:rsid w:val="00D025EC"/>
    <w:rsid w:val="00D026A5"/>
    <w:rsid w:val="00D16E8C"/>
    <w:rsid w:val="00D24442"/>
    <w:rsid w:val="00D30B7E"/>
    <w:rsid w:val="00D45C23"/>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22AC"/>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97D8F55-6814-4680-B1FE-0F34287F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GB"/>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GB"/>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GB"/>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AC1D-949A-4F21-BB98-DC05AA33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2</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2015-12-03T10:20:00Z</cp:lastPrinted>
  <dcterms:created xsi:type="dcterms:W3CDTF">2016-11-03T13:24:00Z</dcterms:created>
  <dcterms:modified xsi:type="dcterms:W3CDTF">2016-11-03T13:24:00Z</dcterms:modified>
</cp:coreProperties>
</file>